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5" w:rsidRDefault="00286A15" w:rsidP="00286A15">
      <w:pPr>
        <w:spacing w:after="0" w:line="240" w:lineRule="auto"/>
        <w:ind w:left="3096" w:right="707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286A15" w:rsidRDefault="007F70DD" w:rsidP="00286A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140962">
        <w:rPr>
          <w:rFonts w:ascii="Times New Roman" w:hAnsi="Times New Roman"/>
          <w:sz w:val="28"/>
          <w:szCs w:val="24"/>
        </w:rPr>
        <w:t>___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140962">
        <w:rPr>
          <w:rFonts w:ascii="Times New Roman" w:hAnsi="Times New Roman"/>
          <w:sz w:val="28"/>
          <w:szCs w:val="24"/>
        </w:rPr>
        <w:t>_________</w:t>
      </w:r>
      <w:r w:rsidR="00AE673A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140962">
        <w:rPr>
          <w:rFonts w:ascii="Times New Roman" w:hAnsi="Times New Roman"/>
          <w:sz w:val="28"/>
          <w:szCs w:val="24"/>
        </w:rPr>
        <w:t>3</w:t>
      </w:r>
      <w:r w:rsidRPr="00F63525">
        <w:rPr>
          <w:rFonts w:ascii="Times New Roman" w:hAnsi="Times New Roman"/>
          <w:sz w:val="28"/>
          <w:szCs w:val="24"/>
        </w:rPr>
        <w:t xml:space="preserve"> г. № </w:t>
      </w:r>
      <w:r w:rsidR="00140962">
        <w:rPr>
          <w:rFonts w:ascii="Times New Roman" w:hAnsi="Times New Roman"/>
          <w:sz w:val="28"/>
          <w:szCs w:val="24"/>
        </w:rPr>
        <w:t>___</w:t>
      </w:r>
    </w:p>
    <w:p w:rsidR="00DF7DC8" w:rsidRPr="00FB538F" w:rsidRDefault="00DF7DC8" w:rsidP="00F63525">
      <w:pPr>
        <w:spacing w:after="0"/>
        <w:contextualSpacing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77D30" w:rsidRPr="00E77D30" w:rsidRDefault="00E77D30" w:rsidP="0014096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>О протесте</w:t>
      </w:r>
      <w:r w:rsidR="00140962">
        <w:rPr>
          <w:rFonts w:ascii="Times New Roman" w:hAnsi="Times New Roman"/>
          <w:b/>
          <w:sz w:val="28"/>
          <w:szCs w:val="28"/>
        </w:rPr>
        <w:t xml:space="preserve"> заместителя</w:t>
      </w:r>
      <w:r w:rsidRPr="00E77D30">
        <w:rPr>
          <w:rFonts w:ascii="Times New Roman" w:hAnsi="Times New Roman"/>
          <w:b/>
          <w:sz w:val="28"/>
          <w:szCs w:val="28"/>
        </w:rPr>
        <w:t xml:space="preserve"> прокурора Желез</w:t>
      </w:r>
      <w:r w:rsidR="005C564F">
        <w:rPr>
          <w:rFonts w:ascii="Times New Roman" w:hAnsi="Times New Roman"/>
          <w:b/>
          <w:sz w:val="28"/>
          <w:szCs w:val="28"/>
        </w:rPr>
        <w:t>нодорожного района города Самара</w:t>
      </w:r>
      <w:r w:rsidRPr="00E77D30">
        <w:rPr>
          <w:rFonts w:ascii="Times New Roman" w:hAnsi="Times New Roman"/>
          <w:b/>
          <w:sz w:val="28"/>
          <w:szCs w:val="28"/>
        </w:rPr>
        <w:t xml:space="preserve"> на </w:t>
      </w:r>
      <w:r w:rsidR="00637CB9">
        <w:rPr>
          <w:rFonts w:ascii="Times New Roman" w:hAnsi="Times New Roman"/>
          <w:b/>
          <w:sz w:val="28"/>
          <w:szCs w:val="28"/>
        </w:rPr>
        <w:t>приложение № 1</w:t>
      </w:r>
      <w:r w:rsidR="00140962">
        <w:rPr>
          <w:rFonts w:ascii="Times New Roman" w:hAnsi="Times New Roman"/>
          <w:b/>
          <w:sz w:val="28"/>
          <w:szCs w:val="28"/>
        </w:rPr>
        <w:t xml:space="preserve"> Положения «О муниципальном </w:t>
      </w:r>
      <w:r w:rsidR="00637CB9">
        <w:rPr>
          <w:rFonts w:ascii="Times New Roman" w:hAnsi="Times New Roman"/>
          <w:b/>
          <w:sz w:val="28"/>
          <w:szCs w:val="28"/>
        </w:rPr>
        <w:t>жилищном</w:t>
      </w:r>
      <w:r w:rsidR="00140962">
        <w:rPr>
          <w:rFonts w:ascii="Times New Roman" w:hAnsi="Times New Roman"/>
          <w:b/>
          <w:sz w:val="28"/>
          <w:szCs w:val="28"/>
        </w:rPr>
        <w:t xml:space="preserve"> контроле на территории Железнодорожного внутригородского района       г. о. Самара», утвержденного Решением Совета депутатов Железнодорожного внутригородского района                                             городского </w:t>
      </w:r>
      <w:r w:rsidR="00637CB9">
        <w:rPr>
          <w:rFonts w:ascii="Times New Roman" w:hAnsi="Times New Roman"/>
          <w:b/>
          <w:sz w:val="28"/>
          <w:szCs w:val="28"/>
        </w:rPr>
        <w:t>округа Самара от 28.09.2021 № 61</w:t>
      </w:r>
    </w:p>
    <w:p w:rsidR="00E77D30" w:rsidRPr="00140962" w:rsidRDefault="00E77D30" w:rsidP="0014096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0962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0C4B50">
        <w:rPr>
          <w:rFonts w:ascii="Times New Roman" w:hAnsi="Times New Roman"/>
          <w:sz w:val="28"/>
          <w:szCs w:val="28"/>
        </w:rPr>
        <w:t xml:space="preserve">заместителя </w:t>
      </w:r>
      <w:r w:rsidRPr="00140962">
        <w:rPr>
          <w:rFonts w:ascii="Times New Roman" w:hAnsi="Times New Roman"/>
          <w:sz w:val="28"/>
          <w:szCs w:val="28"/>
        </w:rPr>
        <w:t xml:space="preserve">прокурора Железнодорожного района города Самара от </w:t>
      </w:r>
      <w:r w:rsidR="00637CB9">
        <w:rPr>
          <w:rFonts w:ascii="Times New Roman" w:hAnsi="Times New Roman"/>
          <w:sz w:val="28"/>
          <w:szCs w:val="28"/>
        </w:rPr>
        <w:t>03</w:t>
      </w:r>
      <w:r w:rsidR="00140962" w:rsidRPr="00140962">
        <w:rPr>
          <w:rFonts w:ascii="Times New Roman" w:hAnsi="Times New Roman"/>
          <w:sz w:val="28"/>
          <w:szCs w:val="28"/>
        </w:rPr>
        <w:t xml:space="preserve"> </w:t>
      </w:r>
      <w:r w:rsidR="00637CB9">
        <w:rPr>
          <w:rFonts w:ascii="Times New Roman" w:hAnsi="Times New Roman"/>
          <w:sz w:val="28"/>
          <w:szCs w:val="28"/>
        </w:rPr>
        <w:t>апреля</w:t>
      </w:r>
      <w:r w:rsidR="00140962" w:rsidRPr="00140962">
        <w:rPr>
          <w:rFonts w:ascii="Times New Roman" w:hAnsi="Times New Roman"/>
          <w:sz w:val="28"/>
          <w:szCs w:val="28"/>
        </w:rPr>
        <w:t xml:space="preserve"> 2023</w:t>
      </w:r>
      <w:r w:rsidRPr="00140962">
        <w:rPr>
          <w:rFonts w:ascii="Times New Roman" w:hAnsi="Times New Roman"/>
          <w:sz w:val="28"/>
          <w:szCs w:val="28"/>
        </w:rPr>
        <w:t xml:space="preserve"> года № </w:t>
      </w:r>
      <w:r w:rsidR="00637CB9">
        <w:rPr>
          <w:rFonts w:ascii="Times New Roman" w:hAnsi="Times New Roman"/>
          <w:sz w:val="28"/>
          <w:szCs w:val="28"/>
        </w:rPr>
        <w:t>07-03-2023/Прдп195</w:t>
      </w:r>
      <w:r w:rsidR="00140962" w:rsidRPr="00140962">
        <w:rPr>
          <w:rFonts w:ascii="Times New Roman" w:hAnsi="Times New Roman"/>
          <w:sz w:val="28"/>
          <w:szCs w:val="28"/>
        </w:rPr>
        <w:t>-23-202</w:t>
      </w:r>
      <w:r w:rsidRPr="00140962">
        <w:rPr>
          <w:rFonts w:ascii="Times New Roman" w:hAnsi="Times New Roman"/>
          <w:sz w:val="28"/>
          <w:szCs w:val="28"/>
        </w:rPr>
        <w:t xml:space="preserve"> </w:t>
      </w:r>
      <w:r w:rsidR="00637CB9">
        <w:rPr>
          <w:rFonts w:ascii="Times New Roman" w:hAnsi="Times New Roman"/>
          <w:sz w:val="28"/>
          <w:szCs w:val="28"/>
        </w:rPr>
        <w:t>на приложение № 1</w:t>
      </w:r>
      <w:r w:rsidR="00140962" w:rsidRPr="00140962">
        <w:rPr>
          <w:rFonts w:ascii="Times New Roman" w:hAnsi="Times New Roman"/>
          <w:sz w:val="28"/>
          <w:szCs w:val="28"/>
        </w:rPr>
        <w:t xml:space="preserve"> Положения «О муниципальном </w:t>
      </w:r>
      <w:r w:rsidR="00637CB9">
        <w:rPr>
          <w:rFonts w:ascii="Times New Roman" w:hAnsi="Times New Roman"/>
          <w:sz w:val="28"/>
          <w:szCs w:val="28"/>
        </w:rPr>
        <w:t>жилищном</w:t>
      </w:r>
      <w:r w:rsidR="00140962" w:rsidRPr="00140962">
        <w:rPr>
          <w:rFonts w:ascii="Times New Roman" w:hAnsi="Times New Roman"/>
          <w:sz w:val="28"/>
          <w:szCs w:val="28"/>
        </w:rPr>
        <w:t xml:space="preserve"> контроле на территории Железнодорожного внутригородского района г. о. Самара», утвержденного Решением Совета депутатов Железнодорожного внутригородского района городского </w:t>
      </w:r>
      <w:r w:rsidR="00637CB9">
        <w:rPr>
          <w:rFonts w:ascii="Times New Roman" w:hAnsi="Times New Roman"/>
          <w:sz w:val="28"/>
          <w:szCs w:val="28"/>
        </w:rPr>
        <w:t>округа Самара от 28.09.2021 № 61</w:t>
      </w:r>
      <w:r w:rsidRPr="00140962">
        <w:rPr>
          <w:rFonts w:ascii="Times New Roman" w:hAnsi="Times New Roman"/>
          <w:color w:val="000000"/>
          <w:sz w:val="28"/>
          <w:szCs w:val="28"/>
        </w:rPr>
        <w:t xml:space="preserve">, в соответствии со </w:t>
      </w:r>
      <w:hyperlink r:id="rId6" w:history="1">
        <w:r w:rsidRPr="00140962">
          <w:rPr>
            <w:rFonts w:ascii="Times New Roman" w:hAnsi="Times New Roman"/>
            <w:color w:val="000000"/>
            <w:sz w:val="28"/>
            <w:szCs w:val="28"/>
          </w:rPr>
          <w:t>статьей 23</w:t>
        </w:r>
      </w:hyperlink>
      <w:r w:rsidRPr="00140962">
        <w:rPr>
          <w:rFonts w:ascii="Times New Roman" w:hAnsi="Times New Roman"/>
          <w:color w:val="000000"/>
          <w:sz w:val="28"/>
          <w:szCs w:val="28"/>
        </w:rPr>
        <w:t xml:space="preserve"> Федеральног</w:t>
      </w:r>
      <w:r w:rsidR="00580CEE">
        <w:rPr>
          <w:rFonts w:ascii="Times New Roman" w:hAnsi="Times New Roman"/>
          <w:color w:val="000000"/>
          <w:sz w:val="28"/>
          <w:szCs w:val="28"/>
        </w:rPr>
        <w:t xml:space="preserve">о закона от 17 января 1992 года </w:t>
      </w:r>
      <w:r w:rsidRPr="00140962">
        <w:rPr>
          <w:rFonts w:ascii="Times New Roman" w:hAnsi="Times New Roman"/>
          <w:color w:val="000000"/>
          <w:sz w:val="28"/>
          <w:szCs w:val="28"/>
        </w:rPr>
        <w:t>№</w:t>
      </w:r>
      <w:r w:rsidR="000C4B50">
        <w:rPr>
          <w:rFonts w:ascii="Times New Roman" w:hAnsi="Times New Roman"/>
          <w:color w:val="000000"/>
          <w:sz w:val="28"/>
          <w:szCs w:val="28"/>
        </w:rPr>
        <w:t> </w:t>
      </w:r>
      <w:r w:rsidRPr="00140962">
        <w:rPr>
          <w:rFonts w:ascii="Times New Roman" w:hAnsi="Times New Roman"/>
          <w:color w:val="000000"/>
          <w:sz w:val="28"/>
          <w:szCs w:val="28"/>
        </w:rPr>
        <w:t>2202-1 «О прокуратуре Российской</w:t>
      </w:r>
      <w:proofErr w:type="gramEnd"/>
      <w:r w:rsidRPr="00140962"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 w:rsidRPr="00140962">
        <w:rPr>
          <w:rFonts w:ascii="Times New Roman" w:hAnsi="Times New Roman"/>
          <w:sz w:val="28"/>
          <w:szCs w:val="28"/>
        </w:rPr>
        <w:t>», Совет депутатов Железнодорожного внутригородского района городского округа Самара</w:t>
      </w:r>
    </w:p>
    <w:p w:rsidR="00E77D30" w:rsidRPr="00E77D30" w:rsidRDefault="00E77D30" w:rsidP="00E77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80CEE" w:rsidRDefault="00E77D30" w:rsidP="00580C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 xml:space="preserve">1. Протест </w:t>
      </w:r>
      <w:r w:rsidR="000C4B50">
        <w:rPr>
          <w:rFonts w:ascii="Times New Roman" w:hAnsi="Times New Roman"/>
          <w:sz w:val="28"/>
          <w:szCs w:val="28"/>
        </w:rPr>
        <w:t xml:space="preserve">заместителя </w:t>
      </w:r>
      <w:r w:rsidRPr="00E77D30">
        <w:rPr>
          <w:rFonts w:ascii="Times New Roman" w:hAnsi="Times New Roman"/>
          <w:sz w:val="28"/>
          <w:szCs w:val="28"/>
        </w:rPr>
        <w:t xml:space="preserve">прокурора Железнодорожного района города Самара </w:t>
      </w:r>
      <w:r w:rsidR="00580CEE" w:rsidRPr="00140962">
        <w:rPr>
          <w:rFonts w:ascii="Times New Roman" w:hAnsi="Times New Roman"/>
          <w:sz w:val="28"/>
          <w:szCs w:val="28"/>
        </w:rPr>
        <w:t xml:space="preserve">от </w:t>
      </w:r>
      <w:r w:rsidR="00637CB9">
        <w:rPr>
          <w:rFonts w:ascii="Times New Roman" w:hAnsi="Times New Roman"/>
          <w:sz w:val="28"/>
          <w:szCs w:val="28"/>
        </w:rPr>
        <w:t>03 апреля</w:t>
      </w:r>
      <w:r w:rsidR="00580CEE" w:rsidRPr="00140962">
        <w:rPr>
          <w:rFonts w:ascii="Times New Roman" w:hAnsi="Times New Roman"/>
          <w:sz w:val="28"/>
          <w:szCs w:val="28"/>
        </w:rPr>
        <w:t xml:space="preserve"> 2023 года № 07-03-2023/Прдп</w:t>
      </w:r>
      <w:r w:rsidR="00637CB9">
        <w:rPr>
          <w:rFonts w:ascii="Times New Roman" w:hAnsi="Times New Roman"/>
          <w:sz w:val="28"/>
          <w:szCs w:val="28"/>
        </w:rPr>
        <w:t>195-23-202 на приложение №</w:t>
      </w:r>
      <w:r w:rsidR="000C4B50">
        <w:rPr>
          <w:rFonts w:ascii="Times New Roman" w:hAnsi="Times New Roman"/>
          <w:sz w:val="28"/>
          <w:szCs w:val="28"/>
        </w:rPr>
        <w:t> </w:t>
      </w:r>
      <w:r w:rsidR="00637CB9">
        <w:rPr>
          <w:rFonts w:ascii="Times New Roman" w:hAnsi="Times New Roman"/>
          <w:sz w:val="28"/>
          <w:szCs w:val="28"/>
        </w:rPr>
        <w:t>1</w:t>
      </w:r>
      <w:r w:rsidR="00580CEE" w:rsidRPr="00140962">
        <w:rPr>
          <w:rFonts w:ascii="Times New Roman" w:hAnsi="Times New Roman"/>
          <w:sz w:val="28"/>
          <w:szCs w:val="28"/>
        </w:rPr>
        <w:t xml:space="preserve"> Положения «О муниципальном </w:t>
      </w:r>
      <w:r w:rsidR="00637CB9">
        <w:rPr>
          <w:rFonts w:ascii="Times New Roman" w:hAnsi="Times New Roman"/>
          <w:sz w:val="28"/>
          <w:szCs w:val="28"/>
        </w:rPr>
        <w:t>жилищном</w:t>
      </w:r>
      <w:r w:rsidR="00580CEE" w:rsidRPr="00140962">
        <w:rPr>
          <w:rFonts w:ascii="Times New Roman" w:hAnsi="Times New Roman"/>
          <w:sz w:val="28"/>
          <w:szCs w:val="28"/>
        </w:rPr>
        <w:t xml:space="preserve"> контроле на территории Железнодорожного внутригородского района г. о. Самара», утвержденного Решением Совета депутатов Железнодорожного внутригородского района городского </w:t>
      </w:r>
      <w:r w:rsidR="00637CB9">
        <w:rPr>
          <w:rFonts w:ascii="Times New Roman" w:hAnsi="Times New Roman"/>
          <w:sz w:val="28"/>
          <w:szCs w:val="28"/>
        </w:rPr>
        <w:t>округа Самара от 28.09.2021 № 61</w:t>
      </w:r>
      <w:r w:rsidR="00580CEE">
        <w:rPr>
          <w:rFonts w:ascii="Times New Roman" w:hAnsi="Times New Roman"/>
          <w:sz w:val="28"/>
          <w:szCs w:val="28"/>
        </w:rPr>
        <w:t xml:space="preserve"> </w:t>
      </w:r>
      <w:r w:rsidRPr="00E77D30">
        <w:rPr>
          <w:rFonts w:ascii="Times New Roman" w:hAnsi="Times New Roman"/>
          <w:color w:val="000000"/>
          <w:sz w:val="28"/>
          <w:szCs w:val="28"/>
        </w:rPr>
        <w:t>удовлетворить</w:t>
      </w:r>
      <w:r w:rsidRPr="00E77D30">
        <w:rPr>
          <w:rFonts w:ascii="Times New Roman" w:hAnsi="Times New Roman"/>
          <w:sz w:val="28"/>
          <w:szCs w:val="28"/>
        </w:rPr>
        <w:t>.</w:t>
      </w:r>
    </w:p>
    <w:p w:rsidR="00637CB9" w:rsidRPr="00737FCD" w:rsidRDefault="00580CEE" w:rsidP="00637CB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637CB9" w:rsidRPr="006555E5">
        <w:rPr>
          <w:rFonts w:ascii="Times New Roman" w:hAnsi="Times New Roman" w:cs="Times New Roman"/>
          <w:bCs/>
          <w:sz w:val="28"/>
          <w:szCs w:val="28"/>
        </w:rPr>
        <w:t xml:space="preserve">«О муниципальном жилищном контроле </w:t>
      </w:r>
      <w:proofErr w:type="gramStart"/>
      <w:r w:rsidR="00637CB9" w:rsidRPr="006555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637CB9" w:rsidRPr="006555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37CB9" w:rsidRPr="006555E5">
        <w:rPr>
          <w:rFonts w:ascii="Times New Roman" w:hAnsi="Times New Roman" w:cs="Times New Roman"/>
          <w:bCs/>
          <w:sz w:val="28"/>
          <w:szCs w:val="28"/>
        </w:rPr>
        <w:t>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 61</w:t>
      </w:r>
      <w:r w:rsidR="00637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CB9" w:rsidRPr="00D61D37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>ешений Совета депутатов Железнодорожного внутригородского района городского округа Самара от 02 декабря 2021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>72, от 28 декабря 2021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79, от 24 мая 2022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637CB9" w:rsidRPr="003A59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102) </w:t>
        </w:r>
      </w:hyperlink>
      <w:r w:rsidR="00637CB9">
        <w:rPr>
          <w:rFonts w:ascii="Times New Roman" w:hAnsi="Times New Roman" w:cs="Times New Roman"/>
          <w:sz w:val="28"/>
          <w:szCs w:val="28"/>
        </w:rPr>
        <w:t xml:space="preserve"> </w:t>
      </w:r>
      <w:r w:rsidR="00637CB9" w:rsidRPr="006555E5">
        <w:rPr>
          <w:rFonts w:ascii="Times New Roman" w:hAnsi="Times New Roman" w:cs="Times New Roman"/>
          <w:sz w:val="28"/>
          <w:szCs w:val="28"/>
        </w:rPr>
        <w:t>изменени</w:t>
      </w:r>
      <w:r w:rsidR="00637CB9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7CB9">
        <w:rPr>
          <w:rFonts w:ascii="Times New Roman" w:hAnsi="Times New Roman" w:cs="Times New Roman"/>
          <w:sz w:val="28"/>
          <w:szCs w:val="28"/>
        </w:rPr>
        <w:t xml:space="preserve">№ 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1 </w:t>
      </w:r>
      <w:r w:rsidR="00637CB9">
        <w:rPr>
          <w:rFonts w:ascii="Times New Roman" w:hAnsi="Times New Roman" w:cs="Times New Roman"/>
          <w:sz w:val="28"/>
          <w:szCs w:val="28"/>
        </w:rPr>
        <w:t xml:space="preserve">к </w:t>
      </w:r>
      <w:r w:rsidR="00637CB9" w:rsidRPr="006555E5">
        <w:rPr>
          <w:rFonts w:ascii="Times New Roman" w:hAnsi="Times New Roman" w:cs="Times New Roman"/>
          <w:sz w:val="28"/>
          <w:szCs w:val="28"/>
        </w:rPr>
        <w:t>Положени</w:t>
      </w:r>
      <w:r w:rsidR="00637CB9">
        <w:rPr>
          <w:rFonts w:ascii="Times New Roman" w:hAnsi="Times New Roman" w:cs="Times New Roman"/>
          <w:sz w:val="28"/>
          <w:szCs w:val="28"/>
        </w:rPr>
        <w:t>ю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 </w:t>
      </w:r>
      <w:r w:rsidR="00637CB9" w:rsidRPr="006555E5">
        <w:rPr>
          <w:rFonts w:ascii="Times New Roman" w:hAnsi="Times New Roman" w:cs="Times New Roman"/>
          <w:bCs/>
          <w:sz w:val="28"/>
          <w:szCs w:val="28"/>
        </w:rPr>
        <w:t>«О муниципальном</w:t>
      </w:r>
      <w:proofErr w:type="gramEnd"/>
      <w:r w:rsidR="00637CB9" w:rsidRPr="006555E5">
        <w:rPr>
          <w:rFonts w:ascii="Times New Roman" w:hAnsi="Times New Roman" w:cs="Times New Roman"/>
          <w:bCs/>
          <w:sz w:val="28"/>
          <w:szCs w:val="28"/>
        </w:rPr>
        <w:t xml:space="preserve"> жилищном </w:t>
      </w:r>
      <w:proofErr w:type="gramStart"/>
      <w:r w:rsidR="00637CB9" w:rsidRPr="006555E5">
        <w:rPr>
          <w:rFonts w:ascii="Times New Roman" w:hAnsi="Times New Roman" w:cs="Times New Roman"/>
          <w:bCs/>
          <w:sz w:val="28"/>
          <w:szCs w:val="28"/>
        </w:rPr>
        <w:t>контроле</w:t>
      </w:r>
      <w:proofErr w:type="gramEnd"/>
      <w:r w:rsidR="00637CB9" w:rsidRPr="006555E5">
        <w:rPr>
          <w:rFonts w:ascii="Times New Roman" w:hAnsi="Times New Roman" w:cs="Times New Roman"/>
          <w:bCs/>
          <w:sz w:val="28"/>
          <w:szCs w:val="28"/>
        </w:rPr>
        <w:t xml:space="preserve"> на территории Железнодорожного внутригородского района городского округа Самара»</w:t>
      </w:r>
      <w:r w:rsidR="00637CB9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1 к настоящему Решению.</w:t>
      </w:r>
    </w:p>
    <w:p w:rsidR="000C4B50" w:rsidRDefault="000C4B50" w:rsidP="00637CB9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E77D30" w:rsidP="00637CB9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7D30">
        <w:rPr>
          <w:rFonts w:ascii="Times New Roman" w:hAnsi="Times New Roman"/>
          <w:sz w:val="28"/>
          <w:szCs w:val="28"/>
        </w:rPr>
        <w:lastRenderedPageBreak/>
        <w:t>3. Направить настоящее Решение в прокуратуру Железнодорожного района города Самары.</w:t>
      </w:r>
    </w:p>
    <w:p w:rsidR="00E77D30" w:rsidRPr="00E77D30" w:rsidRDefault="00E77D30" w:rsidP="00E77D3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4. Официально опубликовать настоящее Решение.</w:t>
      </w:r>
    </w:p>
    <w:p w:rsidR="00E77D30" w:rsidRDefault="00E77D30" w:rsidP="00E77D3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5. Настоящее Решение вступает в силу со дня его официального опубликования.</w:t>
      </w:r>
    </w:p>
    <w:p w:rsidR="00A06466" w:rsidRDefault="00A06466" w:rsidP="00A06466">
      <w:pPr>
        <w:tabs>
          <w:tab w:val="left" w:pos="108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A06466" w:rsidRDefault="00A06466" w:rsidP="00A06466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466" w:rsidRPr="00E77D30" w:rsidRDefault="00A06466" w:rsidP="00E77D3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E77D30" w:rsidP="00E77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внутригородского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E77D30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 Н.Л. </w:t>
      </w:r>
      <w:proofErr w:type="spellStart"/>
      <w:r w:rsidRPr="00E77D30">
        <w:rPr>
          <w:rFonts w:ascii="Times New Roman" w:hAnsi="Times New Roman"/>
          <w:b/>
          <w:sz w:val="28"/>
          <w:szCs w:val="28"/>
        </w:rPr>
        <w:t>Скобеев</w:t>
      </w:r>
      <w:proofErr w:type="spellEnd"/>
      <w:r w:rsidRPr="00E77D30">
        <w:rPr>
          <w:rFonts w:ascii="Times New Roman" w:hAnsi="Times New Roman"/>
          <w:sz w:val="28"/>
          <w:szCs w:val="28"/>
        </w:rPr>
        <w:t xml:space="preserve"> </w:t>
      </w:r>
    </w:p>
    <w:p w:rsidR="00E77D30" w:rsidRDefault="00E77D30" w:rsidP="00E77D30">
      <w:pPr>
        <w:jc w:val="both"/>
        <w:rPr>
          <w:sz w:val="28"/>
          <w:szCs w:val="28"/>
        </w:rPr>
      </w:pPr>
    </w:p>
    <w:p w:rsidR="00E77D30" w:rsidRDefault="00E77D30" w:rsidP="00E77D30">
      <w:pPr>
        <w:jc w:val="both"/>
        <w:rPr>
          <w:sz w:val="28"/>
          <w:szCs w:val="28"/>
        </w:rPr>
      </w:pPr>
    </w:p>
    <w:p w:rsidR="004D59F6" w:rsidRDefault="004D59F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Решению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37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внутригородского 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района городского округа Самара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____________ № ______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муниципальном жилищном контроле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Железнодорожного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внутригородского района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655D74" w:rsidRDefault="00655D74" w:rsidP="00655D74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5D74" w:rsidRDefault="00655D74" w:rsidP="00655D74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5D74" w:rsidRPr="006555E5" w:rsidRDefault="00655D74" w:rsidP="00655D74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6555E5">
        <w:rPr>
          <w:rFonts w:ascii="Times New Roman" w:hAnsi="Times New Roman"/>
          <w:sz w:val="24"/>
          <w:szCs w:val="24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ЖИЛИЩНОГО КОНТРОЛЯ</w:t>
      </w:r>
    </w:p>
    <w:p w:rsidR="00655D74" w:rsidRPr="006555E5" w:rsidRDefault="00655D74" w:rsidP="00655D74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5D74" w:rsidRPr="006555E5" w:rsidRDefault="00655D74" w:rsidP="0065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5E5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Трехкратный</w:t>
      </w:r>
      <w:r w:rsidRPr="006555E5">
        <w:rPr>
          <w:rFonts w:ascii="Times New Roman" w:hAnsi="Times New Roman"/>
          <w:sz w:val="28"/>
          <w:szCs w:val="28"/>
        </w:rPr>
        <w:t xml:space="preserve"> и более рост количества обращений за </w:t>
      </w:r>
      <w:r>
        <w:rPr>
          <w:rFonts w:ascii="Times New Roman" w:hAnsi="Times New Roman"/>
          <w:sz w:val="28"/>
          <w:szCs w:val="28"/>
        </w:rPr>
        <w:t>квартал</w:t>
      </w:r>
      <w:r w:rsidRPr="006555E5">
        <w:rPr>
          <w:rFonts w:ascii="Times New Roman" w:hAnsi="Times New Roman"/>
          <w:sz w:val="28"/>
          <w:szCs w:val="28"/>
        </w:rPr>
        <w:t xml:space="preserve"> в сравнении с предшествующим аналогичным периодом и (или) с аналогичным периодом предшествующего календарного года, п</w:t>
      </w:r>
      <w:r w:rsidR="008A50CC">
        <w:rPr>
          <w:rFonts w:ascii="Times New Roman" w:hAnsi="Times New Roman"/>
          <w:sz w:val="28"/>
          <w:szCs w:val="28"/>
        </w:rPr>
        <w:t>оступивших в адрес уполномоченного органа</w:t>
      </w:r>
      <w:r w:rsidRPr="006555E5">
        <w:rPr>
          <w:rFonts w:ascii="Times New Roman" w:hAnsi="Times New Roman"/>
          <w:sz w:val="28"/>
          <w:szCs w:val="28"/>
        </w:rPr>
        <w:t xml:space="preserve"> от граждан или организаций, информации от органов государственной власти, органов местного самоуправления, из средств массовой информации о фактах нарушений в </w:t>
      </w:r>
      <w:r w:rsidRPr="001816F9">
        <w:rPr>
          <w:rFonts w:ascii="Times New Roman" w:hAnsi="Times New Roman"/>
          <w:sz w:val="28"/>
          <w:szCs w:val="28"/>
        </w:rPr>
        <w:t>отношении муниципального жилищного фонда обязательных требований, установленных пунктами 1- 11 части 1 статьи</w:t>
      </w:r>
      <w:proofErr w:type="gramEnd"/>
      <w:r w:rsidRPr="001816F9">
        <w:rPr>
          <w:rFonts w:ascii="Times New Roman" w:hAnsi="Times New Roman"/>
          <w:sz w:val="28"/>
          <w:szCs w:val="28"/>
        </w:rPr>
        <w:t xml:space="preserve"> 20 Жилищного кодекса Российской Федерации.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5E5">
        <w:rPr>
          <w:rFonts w:ascii="Times New Roman" w:hAnsi="Times New Roman"/>
          <w:sz w:val="28"/>
          <w:szCs w:val="28"/>
        </w:rPr>
        <w:t xml:space="preserve">2. Неоднократные (два и более) случаи технологических сбоев на системах </w:t>
      </w:r>
      <w:r>
        <w:rPr>
          <w:rFonts w:ascii="Times New Roman" w:hAnsi="Times New Roman"/>
          <w:sz w:val="28"/>
          <w:szCs w:val="28"/>
        </w:rPr>
        <w:t>инженерных коммуникаций (водоснабжения, водоотведения, отопления и т.д.)</w:t>
      </w:r>
      <w:r w:rsidRPr="006555E5">
        <w:rPr>
          <w:rFonts w:ascii="Times New Roman" w:hAnsi="Times New Roman"/>
          <w:sz w:val="28"/>
          <w:szCs w:val="28"/>
        </w:rPr>
        <w:t xml:space="preserve"> в многоквартирном доме, в котором есть помещения </w:t>
      </w:r>
      <w:r>
        <w:rPr>
          <w:rFonts w:ascii="Times New Roman" w:hAnsi="Times New Roman"/>
          <w:sz w:val="28"/>
          <w:szCs w:val="28"/>
        </w:rPr>
        <w:t>муниципального жилищного фонда</w:t>
      </w:r>
      <w:r w:rsidR="008A50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5E5">
        <w:rPr>
          <w:rFonts w:ascii="Times New Roman" w:hAnsi="Times New Roman"/>
          <w:sz w:val="28"/>
          <w:szCs w:val="28"/>
        </w:rPr>
        <w:t>в течение трех месяцев подряд.</w:t>
      </w: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655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D74" w:rsidRPr="005A7926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5D74" w:rsidRPr="005A7926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A"/>
    <w:rsid w:val="0000788D"/>
    <w:rsid w:val="00026D4F"/>
    <w:rsid w:val="00070A21"/>
    <w:rsid w:val="00074F4B"/>
    <w:rsid w:val="00086EAE"/>
    <w:rsid w:val="00087976"/>
    <w:rsid w:val="000C4B50"/>
    <w:rsid w:val="000C65D8"/>
    <w:rsid w:val="000C66CE"/>
    <w:rsid w:val="000D0B63"/>
    <w:rsid w:val="000D2260"/>
    <w:rsid w:val="000F453C"/>
    <w:rsid w:val="0011196C"/>
    <w:rsid w:val="00112825"/>
    <w:rsid w:val="00140089"/>
    <w:rsid w:val="00140962"/>
    <w:rsid w:val="00140FEF"/>
    <w:rsid w:val="001573B1"/>
    <w:rsid w:val="00195D75"/>
    <w:rsid w:val="001A04FC"/>
    <w:rsid w:val="001A7A2E"/>
    <w:rsid w:val="001F0AA9"/>
    <w:rsid w:val="00246571"/>
    <w:rsid w:val="00286A15"/>
    <w:rsid w:val="003139C7"/>
    <w:rsid w:val="003150AE"/>
    <w:rsid w:val="00360E47"/>
    <w:rsid w:val="00366565"/>
    <w:rsid w:val="0041567B"/>
    <w:rsid w:val="0042045A"/>
    <w:rsid w:val="00434BA9"/>
    <w:rsid w:val="00444ED5"/>
    <w:rsid w:val="004637AF"/>
    <w:rsid w:val="004D5310"/>
    <w:rsid w:val="004D59F6"/>
    <w:rsid w:val="005404A5"/>
    <w:rsid w:val="0054683A"/>
    <w:rsid w:val="005664BA"/>
    <w:rsid w:val="00570FB7"/>
    <w:rsid w:val="00580CEE"/>
    <w:rsid w:val="005A7926"/>
    <w:rsid w:val="005C564F"/>
    <w:rsid w:val="00604DFC"/>
    <w:rsid w:val="0062546F"/>
    <w:rsid w:val="00637CB9"/>
    <w:rsid w:val="006445F7"/>
    <w:rsid w:val="00655D74"/>
    <w:rsid w:val="006C24F8"/>
    <w:rsid w:val="00707663"/>
    <w:rsid w:val="00715062"/>
    <w:rsid w:val="0075074C"/>
    <w:rsid w:val="007A6D15"/>
    <w:rsid w:val="007A764B"/>
    <w:rsid w:val="007E43BA"/>
    <w:rsid w:val="007F24A2"/>
    <w:rsid w:val="007F49F3"/>
    <w:rsid w:val="007F70DD"/>
    <w:rsid w:val="00844FCA"/>
    <w:rsid w:val="00864D5E"/>
    <w:rsid w:val="008A4976"/>
    <w:rsid w:val="008A50CC"/>
    <w:rsid w:val="008A565D"/>
    <w:rsid w:val="008B2C7C"/>
    <w:rsid w:val="008D1C9A"/>
    <w:rsid w:val="008D541A"/>
    <w:rsid w:val="008F38F4"/>
    <w:rsid w:val="00903BB2"/>
    <w:rsid w:val="0091078D"/>
    <w:rsid w:val="0093364D"/>
    <w:rsid w:val="009D1099"/>
    <w:rsid w:val="009E74FB"/>
    <w:rsid w:val="00A06466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E5567"/>
    <w:rsid w:val="00AE673A"/>
    <w:rsid w:val="00B168F0"/>
    <w:rsid w:val="00B4515D"/>
    <w:rsid w:val="00B707C3"/>
    <w:rsid w:val="00B72E52"/>
    <w:rsid w:val="00BA48CC"/>
    <w:rsid w:val="00BC0BC9"/>
    <w:rsid w:val="00C72817"/>
    <w:rsid w:val="00C82FB2"/>
    <w:rsid w:val="00C96FD5"/>
    <w:rsid w:val="00CF0852"/>
    <w:rsid w:val="00D267E8"/>
    <w:rsid w:val="00D47867"/>
    <w:rsid w:val="00D52143"/>
    <w:rsid w:val="00D945F4"/>
    <w:rsid w:val="00DC574F"/>
    <w:rsid w:val="00DF737E"/>
    <w:rsid w:val="00DF7DC8"/>
    <w:rsid w:val="00E00352"/>
    <w:rsid w:val="00E317A2"/>
    <w:rsid w:val="00E34256"/>
    <w:rsid w:val="00E41AA6"/>
    <w:rsid w:val="00E73C60"/>
    <w:rsid w:val="00E76E4C"/>
    <w:rsid w:val="00E77D30"/>
    <w:rsid w:val="00EA54CF"/>
    <w:rsid w:val="00EC5A6D"/>
    <w:rsid w:val="00F63525"/>
    <w:rsid w:val="00F71176"/>
    <w:rsid w:val="00F84CDC"/>
    <w:rsid w:val="00F93BFA"/>
    <w:rsid w:val="00FB538F"/>
    <w:rsid w:val="00FC7F0A"/>
    <w:rsid w:val="00FD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C574F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E7E10B9C8057BFA64CC13FBCB0E8C0460C4D0BC31172BE6396DC6339F1E6F0AACBA6BDC2FD12CD71AEA518D72924F47D3E03A38C42F46BD1F3047CU8n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DED662CD0FD8FDFCA7341CC9E25656C6CD81C286BBDED0C098A0F5915799D801ED7E17544D0F68FA45EB2D4B19BB028130306F738412D6S3v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EC6D-A3AF-4821-8476-F02EB8B1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DubrovinaMP</cp:lastModifiedBy>
  <cp:revision>75</cp:revision>
  <cp:lastPrinted>2023-05-16T08:12:00Z</cp:lastPrinted>
  <dcterms:created xsi:type="dcterms:W3CDTF">2016-03-22T05:49:00Z</dcterms:created>
  <dcterms:modified xsi:type="dcterms:W3CDTF">2023-05-16T08:16:00Z</dcterms:modified>
</cp:coreProperties>
</file>